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1ED1" w14:textId="77777777" w:rsidR="00F21E47" w:rsidRPr="007405E8" w:rsidRDefault="00F21E47" w:rsidP="00F21E47">
      <w:pPr>
        <w:widowControl w:val="0"/>
        <w:tabs>
          <w:tab w:val="left" w:leader="underscore" w:pos="5954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405E8">
        <w:rPr>
          <w:rFonts w:ascii="Times New Roman" w:eastAsia="Times New Roman" w:hAnsi="Times New Roman" w:cs="Times New Roman"/>
          <w:b/>
          <w:sz w:val="23"/>
          <w:szCs w:val="23"/>
        </w:rPr>
        <w:t xml:space="preserve">   ДОГОВОР №</w:t>
      </w:r>
      <w:r w:rsidR="00A62474" w:rsidRPr="007405E8">
        <w:rPr>
          <w:rFonts w:ascii="Times New Roman" w:eastAsia="Times New Roman" w:hAnsi="Times New Roman" w:cs="Times New Roman"/>
          <w:b/>
          <w:sz w:val="23"/>
          <w:szCs w:val="23"/>
        </w:rPr>
        <w:t xml:space="preserve"> ____________</w:t>
      </w:r>
    </w:p>
    <w:p w14:paraId="75DB30C8" w14:textId="77777777" w:rsidR="00F21E47" w:rsidRPr="007405E8" w:rsidRDefault="00F21E47" w:rsidP="00F21E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405E8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 дошкольного образования</w:t>
      </w:r>
    </w:p>
    <w:p w14:paraId="74EB6868" w14:textId="77777777" w:rsidR="00F21E47" w:rsidRPr="007405E8" w:rsidRDefault="00F21E47" w:rsidP="00F21E47">
      <w:pPr>
        <w:widowControl w:val="0"/>
        <w:spacing w:after="0" w:line="240" w:lineRule="auto"/>
        <w:ind w:right="880"/>
        <w:jc w:val="center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 xml:space="preserve">             ГБДОУ детский сад № 18 Приморского района Санкт-Петербурга</w:t>
      </w:r>
    </w:p>
    <w:p w14:paraId="06115273" w14:textId="77777777" w:rsidR="00F21E47" w:rsidRPr="007405E8" w:rsidRDefault="00F21E47" w:rsidP="00F21E47">
      <w:pPr>
        <w:widowControl w:val="0"/>
        <w:spacing w:after="0" w:line="240" w:lineRule="auto"/>
        <w:ind w:right="880"/>
        <w:jc w:val="center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</w:p>
    <w:p w14:paraId="6194B235" w14:textId="77777777" w:rsidR="00F21E47" w:rsidRPr="007405E8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г. Санкт-Петербург                                   </w:t>
      </w:r>
      <w:r w:rsid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       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                   </w:t>
      </w:r>
      <w:proofErr w:type="gramStart"/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  «</w:t>
      </w:r>
      <w:proofErr w:type="gramEnd"/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_____»_______________ 20 ____г.</w:t>
      </w:r>
    </w:p>
    <w:p w14:paraId="20859072" w14:textId="77777777" w:rsidR="00F21E47" w:rsidRPr="007405E8" w:rsidRDefault="00F21E47" w:rsidP="00F21E47">
      <w:pPr>
        <w:widowControl w:val="0"/>
        <w:spacing w:after="0" w:line="240" w:lineRule="auto"/>
        <w:ind w:right="880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                                                                                                                                       </w:t>
      </w:r>
    </w:p>
    <w:p w14:paraId="3F031C30" w14:textId="77777777" w:rsidR="00F21E47" w:rsidRPr="007405E8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Государственное бюджетное дошкольное образовательное учреждение детский сад №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bidi="en-US"/>
        </w:rPr>
        <w:t xml:space="preserve"> 18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Приморского района Санкт-Петербурга (далее - образовательная организация) именуемый в дальнейшем «Исполнитель», в лице заведующего Беляевой Анны Владимировны, действующей на основании Устава (утвержденный распоряжением Комитета по образованию от 01.03.2018 г. №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bidi="en-US"/>
        </w:rPr>
        <w:t xml:space="preserve"> 623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-р) и Лицензии № 3962 от 02.09.2019г. (утверждённая распоряжением Комитета по образованию от 02 сентября 2019г. № 2654-р) с одной стороны,</w:t>
      </w:r>
      <w:r w:rsidRPr="007405E8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</w:t>
      </w:r>
    </w:p>
    <w:p w14:paraId="755D2ECF" w14:textId="77777777" w:rsidR="00F21E47" w:rsidRPr="00F21E47" w:rsidRDefault="00F21E47" w:rsidP="00F21E47">
      <w:pPr>
        <w:widowControl w:val="0"/>
        <w:spacing w:after="38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</w:p>
    <w:p w14:paraId="12D99F15" w14:textId="77777777" w:rsidR="00F21E47" w:rsidRPr="007405E8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именуемый в дальнейшем "Заказчик", действующий от имени обоих родителей (законных представителей) в интересах несовершеннолетнего</w:t>
      </w:r>
    </w:p>
    <w:p w14:paraId="41B8A10D" w14:textId="77777777"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14:paraId="630740F1" w14:textId="77777777" w:rsidR="00F21E47" w:rsidRPr="00F21E47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</w:t>
      </w:r>
      <w:r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</w:t>
      </w: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(фамилия, имя, отчество (при наличии), дата рождения</w:t>
      </w:r>
      <w:r w:rsidR="009E7600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, телефон</w:t>
      </w: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)</w:t>
      </w:r>
    </w:p>
    <w:p w14:paraId="285359DC" w14:textId="77777777" w:rsidR="00F21E47" w:rsidRDefault="00F21E47" w:rsidP="00F21E47">
      <w:pPr>
        <w:widowControl w:val="0"/>
        <w:spacing w:after="21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Проживающего по адресу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</w:t>
      </w:r>
    </w:p>
    <w:p w14:paraId="20AB0D83" w14:textId="77777777" w:rsidR="00F21E47" w:rsidRPr="00F21E47" w:rsidRDefault="00F21E47" w:rsidP="00F21E47">
      <w:pPr>
        <w:widowControl w:val="0"/>
        <w:spacing w:after="211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F21E47">
        <w:rPr>
          <w:rFonts w:ascii="Times New Roman" w:eastAsia="Times New Roman" w:hAnsi="Times New Roman" w:cs="Times New Roman"/>
          <w:sz w:val="18"/>
          <w:szCs w:val="18"/>
        </w:rPr>
        <w:t>адрес места</w:t>
      </w:r>
      <w:r w:rsidRPr="00F21E47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жительства ребенка с указанием индекса)</w:t>
      </w:r>
    </w:p>
    <w:p w14:paraId="5D322418" w14:textId="77777777" w:rsidR="00F21E47" w:rsidRPr="007405E8" w:rsidRDefault="00F21E47" w:rsidP="00F21E47">
      <w:pPr>
        <w:widowControl w:val="0"/>
        <w:tabs>
          <w:tab w:val="left" w:leader="underscore" w:pos="955"/>
          <w:tab w:val="left" w:leader="underscore" w:pos="1061"/>
        </w:tabs>
        <w:spacing w:after="1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именуем ___ в дальнейшем «Обучающийся», совместно именуемые Стороны, заключили настоящий Договор о нижеследующем:</w:t>
      </w:r>
    </w:p>
    <w:p w14:paraId="679F8DD3" w14:textId="77777777" w:rsidR="00F21E47" w:rsidRPr="007405E8" w:rsidRDefault="007405E8" w:rsidP="007405E8">
      <w:pPr>
        <w:widowControl w:val="0"/>
        <w:tabs>
          <w:tab w:val="left" w:pos="4296"/>
        </w:tabs>
        <w:spacing w:before="120" w:after="120" w:line="240" w:lineRule="auto"/>
        <w:ind w:left="4043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 xml:space="preserve">1. </w:t>
      </w:r>
      <w:r w:rsidR="00F21E47"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Предмет договора</w:t>
      </w:r>
    </w:p>
    <w:p w14:paraId="6F10C113" w14:textId="77777777" w:rsidR="00076243" w:rsidRPr="00076243" w:rsidRDefault="00076243" w:rsidP="0007624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6243">
        <w:rPr>
          <w:rFonts w:ascii="Times New Roman" w:hAnsi="Times New Roman"/>
          <w:sz w:val="23"/>
          <w:szCs w:val="23"/>
        </w:rPr>
        <w:t xml:space="preserve">1.1. Предметом договора являются оказание </w:t>
      </w:r>
      <w:r w:rsidRPr="007405E8">
        <w:rPr>
          <w:rFonts w:ascii="Times New Roman" w:hAnsi="Times New Roman"/>
          <w:sz w:val="23"/>
          <w:szCs w:val="23"/>
        </w:rPr>
        <w:t xml:space="preserve">Исполнителем </w:t>
      </w:r>
      <w:r w:rsidRPr="00076243">
        <w:rPr>
          <w:rFonts w:ascii="Times New Roman" w:hAnsi="Times New Roman"/>
          <w:sz w:val="23"/>
          <w:szCs w:val="23"/>
        </w:rPr>
        <w:t xml:space="preserve">Обучающемуся образовательных услуг в рамках реализации </w:t>
      </w:r>
      <w:r w:rsidRPr="007405E8">
        <w:rPr>
          <w:rFonts w:ascii="Times New Roman" w:hAnsi="Times New Roman"/>
          <w:sz w:val="23"/>
          <w:szCs w:val="23"/>
        </w:rPr>
        <w:t>о</w:t>
      </w:r>
      <w:r w:rsidRPr="00076243">
        <w:rPr>
          <w:rFonts w:ascii="Times New Roman" w:hAnsi="Times New Roman"/>
          <w:sz w:val="23"/>
          <w:szCs w:val="23"/>
        </w:rPr>
        <w:t xml:space="preserve">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речи) (далее – Адаптированная образовательная программа) в соответствии с Федеральным законом от 29.12.2012 №273-ФЗ «Об образовании в Российской Федерации», Федеральным государственным образовательным стандартом дошкольного образования (далее - ФГОС ДО), содержание Обучающегося в образовательной организации, присмотр и уход за Обучающимся. </w:t>
      </w:r>
    </w:p>
    <w:p w14:paraId="70CBE58B" w14:textId="77777777" w:rsidR="00076243" w:rsidRPr="00076243" w:rsidRDefault="00076243" w:rsidP="0007624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76243">
        <w:rPr>
          <w:rFonts w:ascii="Times New Roman" w:hAnsi="Times New Roman"/>
          <w:sz w:val="23"/>
          <w:szCs w:val="23"/>
        </w:rPr>
        <w:t>1.2. Форма обучения</w:t>
      </w:r>
      <w:r w:rsidRPr="007405E8">
        <w:rPr>
          <w:rFonts w:ascii="Times New Roman" w:hAnsi="Times New Roman"/>
          <w:sz w:val="23"/>
          <w:szCs w:val="23"/>
        </w:rPr>
        <w:t>:</w:t>
      </w:r>
      <w:r w:rsidRPr="00076243">
        <w:rPr>
          <w:rFonts w:ascii="Times New Roman" w:hAnsi="Times New Roman"/>
          <w:sz w:val="23"/>
          <w:szCs w:val="23"/>
        </w:rPr>
        <w:t xml:space="preserve"> </w:t>
      </w:r>
      <w:r w:rsidRPr="00076243">
        <w:rPr>
          <w:rFonts w:ascii="Times New Roman" w:hAnsi="Times New Roman"/>
          <w:sz w:val="23"/>
          <w:szCs w:val="23"/>
          <w:u w:val="single"/>
        </w:rPr>
        <w:t>очная.</w:t>
      </w:r>
      <w:r w:rsidRPr="00076243">
        <w:rPr>
          <w:rFonts w:ascii="Times New Roman" w:hAnsi="Times New Roman"/>
          <w:sz w:val="23"/>
          <w:szCs w:val="23"/>
        </w:rPr>
        <w:t xml:space="preserve"> </w:t>
      </w:r>
    </w:p>
    <w:p w14:paraId="5931F836" w14:textId="77777777" w:rsidR="00076243" w:rsidRPr="00076243" w:rsidRDefault="00076243" w:rsidP="0007624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6243">
        <w:rPr>
          <w:rFonts w:ascii="Times New Roman" w:hAnsi="Times New Roman"/>
          <w:sz w:val="23"/>
          <w:szCs w:val="23"/>
        </w:rPr>
        <w:t xml:space="preserve">1.3. Наименование образовательной программы: </w:t>
      </w:r>
      <w:r w:rsidRPr="00076243">
        <w:rPr>
          <w:rFonts w:ascii="Times New Roman" w:hAnsi="Times New Roman"/>
          <w:sz w:val="23"/>
          <w:szCs w:val="23"/>
          <w:lang w:eastAsia="ru-RU"/>
        </w:rPr>
        <w:t>Образовательная программа дошкольного образования, адаптированная для обучающихся с ограниченными возможностями здоровья (с тяжелыми нарушениями речи и иными ограниченными возможностями здоровья)</w:t>
      </w:r>
      <w:r w:rsidRPr="00076243">
        <w:rPr>
          <w:rFonts w:ascii="Times New Roman" w:hAnsi="Times New Roman"/>
          <w:sz w:val="23"/>
          <w:szCs w:val="23"/>
        </w:rPr>
        <w:t xml:space="preserve"> Государственного бюджетного дошкольного образовательного учреждения детский сад №</w:t>
      </w:r>
      <w:r w:rsidRPr="007405E8">
        <w:rPr>
          <w:rFonts w:ascii="Times New Roman" w:hAnsi="Times New Roman"/>
          <w:sz w:val="23"/>
          <w:szCs w:val="23"/>
        </w:rPr>
        <w:t xml:space="preserve">18 </w:t>
      </w:r>
      <w:r w:rsidRPr="00076243">
        <w:rPr>
          <w:rFonts w:ascii="Times New Roman" w:hAnsi="Times New Roman"/>
          <w:sz w:val="23"/>
          <w:szCs w:val="23"/>
        </w:rPr>
        <w:t>Приморского района Санкт-Петербурга.</w:t>
      </w:r>
    </w:p>
    <w:p w14:paraId="6D0C0D0D" w14:textId="77777777" w:rsidR="00076243" w:rsidRPr="00076243" w:rsidRDefault="00076243" w:rsidP="00076243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1.4. Режим пребывания Обучающегося в образовательной организации: пятидневный, с 07.00 до 19.00 (в</w:t>
      </w:r>
      <w:r w:rsidRPr="00076243">
        <w:rPr>
          <w:rFonts w:ascii="Times New Roman" w:hAnsi="Times New Roman"/>
          <w:sz w:val="23"/>
          <w:szCs w:val="23"/>
        </w:rPr>
        <w:t>ыходные дни: суббота, воскресенье и праздничные дни, установленные законодательством Российской Федерации</w:t>
      </w:r>
      <w:r w:rsidRPr="007405E8">
        <w:rPr>
          <w:rFonts w:ascii="Times New Roman" w:hAnsi="Times New Roman"/>
          <w:sz w:val="23"/>
          <w:szCs w:val="23"/>
        </w:rPr>
        <w:t>)</w:t>
      </w:r>
      <w:r w:rsidRPr="00076243">
        <w:rPr>
          <w:rFonts w:ascii="Times New Roman" w:hAnsi="Times New Roman"/>
          <w:sz w:val="23"/>
          <w:szCs w:val="23"/>
        </w:rPr>
        <w:t xml:space="preserve">.  </w:t>
      </w:r>
    </w:p>
    <w:p w14:paraId="025D98F9" w14:textId="77777777" w:rsidR="00076243" w:rsidRPr="00076243" w:rsidRDefault="00076243" w:rsidP="0007624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6243">
        <w:rPr>
          <w:rFonts w:ascii="Times New Roman" w:hAnsi="Times New Roman"/>
          <w:sz w:val="23"/>
          <w:szCs w:val="23"/>
        </w:rPr>
        <w:t>1.</w:t>
      </w:r>
      <w:r w:rsidRPr="007405E8">
        <w:rPr>
          <w:rFonts w:ascii="Times New Roman" w:hAnsi="Times New Roman"/>
          <w:sz w:val="23"/>
          <w:szCs w:val="23"/>
        </w:rPr>
        <w:t>5</w:t>
      </w:r>
      <w:r w:rsidRPr="00076243">
        <w:rPr>
          <w:rFonts w:ascii="Times New Roman" w:hAnsi="Times New Roman"/>
          <w:sz w:val="23"/>
          <w:szCs w:val="23"/>
        </w:rPr>
        <w:t>. Срок освоения адаптированной образовательной программы (продолжительность обучения) на момент подписания настоящего Договора составляет _______ в соответствии с заключением ТПМПК Приморского</w:t>
      </w:r>
      <w:r w:rsidRPr="0007624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076243">
        <w:rPr>
          <w:rFonts w:ascii="Times New Roman" w:hAnsi="Times New Roman"/>
          <w:sz w:val="23"/>
          <w:szCs w:val="23"/>
        </w:rPr>
        <w:t>района Санкт-Петербурга</w:t>
      </w:r>
      <w:r w:rsidRPr="007405E8">
        <w:rPr>
          <w:rFonts w:ascii="Times New Roman" w:hAnsi="Times New Roman"/>
          <w:sz w:val="23"/>
          <w:szCs w:val="23"/>
        </w:rPr>
        <w:t>.</w:t>
      </w:r>
      <w:r w:rsidRPr="00076243">
        <w:rPr>
          <w:rFonts w:ascii="Times New Roman" w:hAnsi="Times New Roman"/>
          <w:sz w:val="23"/>
          <w:szCs w:val="23"/>
        </w:rPr>
        <w:t xml:space="preserve">  </w:t>
      </w:r>
    </w:p>
    <w:p w14:paraId="5BC235A3" w14:textId="77777777" w:rsidR="00076243" w:rsidRPr="007405E8" w:rsidRDefault="00076243" w:rsidP="0007624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6243">
        <w:rPr>
          <w:rFonts w:ascii="Times New Roman" w:hAnsi="Times New Roman"/>
          <w:sz w:val="23"/>
          <w:szCs w:val="23"/>
        </w:rPr>
        <w:t xml:space="preserve">1.6. Обучающийся зачисляется в __________________________________ группу компенсирующей направленности на обучение по </w:t>
      </w:r>
      <w:r w:rsidRPr="007405E8">
        <w:rPr>
          <w:rFonts w:ascii="Times New Roman" w:hAnsi="Times New Roman"/>
          <w:sz w:val="23"/>
          <w:szCs w:val="23"/>
        </w:rPr>
        <w:t>о</w:t>
      </w:r>
      <w:r w:rsidRPr="00076243">
        <w:rPr>
          <w:rFonts w:ascii="Times New Roman" w:hAnsi="Times New Roman"/>
          <w:sz w:val="23"/>
          <w:szCs w:val="23"/>
        </w:rPr>
        <w:t>бразовательной программе дошкольного образования, адаптированной для обучающихся с ограниченными возможностями здоровья (с тяжелыми нарушениями речи) Государственного бюджетного дошкольного образовательного учреждения детский сад №</w:t>
      </w:r>
      <w:r w:rsidRPr="007405E8">
        <w:rPr>
          <w:rFonts w:ascii="Times New Roman" w:hAnsi="Times New Roman"/>
          <w:sz w:val="23"/>
          <w:szCs w:val="23"/>
        </w:rPr>
        <w:t>18</w:t>
      </w:r>
      <w:r w:rsidRPr="00076243">
        <w:rPr>
          <w:rFonts w:ascii="Times New Roman" w:hAnsi="Times New Roman"/>
          <w:sz w:val="23"/>
          <w:szCs w:val="23"/>
        </w:rPr>
        <w:t xml:space="preserve"> Приморского района Санкт-Петербурга. </w:t>
      </w:r>
    </w:p>
    <w:p w14:paraId="44909C5D" w14:textId="77777777" w:rsidR="00076243" w:rsidRPr="007405E8" w:rsidRDefault="00076243" w:rsidP="00076243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1.7. Язык образования___________________________________________________________</w:t>
      </w:r>
    </w:p>
    <w:p w14:paraId="7ACB66B6" w14:textId="77777777" w:rsidR="007405E8" w:rsidRDefault="007405E8" w:rsidP="007405E8">
      <w:pPr>
        <w:widowControl w:val="0"/>
        <w:tabs>
          <w:tab w:val="left" w:pos="4123"/>
        </w:tabs>
        <w:spacing w:before="120" w:after="12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</w:p>
    <w:p w14:paraId="68304688" w14:textId="77777777" w:rsidR="007405E8" w:rsidRDefault="007405E8" w:rsidP="007405E8">
      <w:pPr>
        <w:widowControl w:val="0"/>
        <w:tabs>
          <w:tab w:val="left" w:pos="4123"/>
        </w:tabs>
        <w:spacing w:before="120" w:after="12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</w:p>
    <w:p w14:paraId="1F0EB756" w14:textId="77777777" w:rsidR="00F21E47" w:rsidRPr="007405E8" w:rsidRDefault="00F21E47" w:rsidP="007405E8">
      <w:pPr>
        <w:widowControl w:val="0"/>
        <w:tabs>
          <w:tab w:val="left" w:pos="4123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val="en-US"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lastRenderedPageBreak/>
        <w:t>2.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Взаимодействие Сторон</w:t>
      </w:r>
    </w:p>
    <w:p w14:paraId="129C0F40" w14:textId="77777777" w:rsidR="00F21E47" w:rsidRPr="007405E8" w:rsidRDefault="00F21E47" w:rsidP="007405E8">
      <w:pPr>
        <w:widowControl w:val="0"/>
        <w:numPr>
          <w:ilvl w:val="1"/>
          <w:numId w:val="5"/>
        </w:numPr>
        <w:tabs>
          <w:tab w:val="left" w:pos="102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3"/>
          <w:szCs w:val="23"/>
          <w:u w:val="single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i/>
          <w:color w:val="000000"/>
          <w:sz w:val="23"/>
          <w:szCs w:val="23"/>
          <w:u w:val="single"/>
          <w:lang w:eastAsia="ru-RU" w:bidi="ru-RU"/>
        </w:rPr>
        <w:t xml:space="preserve">  Исполнитель вправе:</w:t>
      </w:r>
    </w:p>
    <w:p w14:paraId="0801B5C9" w14:textId="77777777" w:rsidR="00F21E47" w:rsidRPr="007405E8" w:rsidRDefault="00F21E47" w:rsidP="007405E8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2.1.1.  Самостоятельно осуществлять образовательную деятельность Обучающегося.</w:t>
      </w:r>
    </w:p>
    <w:p w14:paraId="44A7A7F3" w14:textId="77777777" w:rsidR="00F21E47" w:rsidRPr="007405E8" w:rsidRDefault="00F21E47" w:rsidP="007405E8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форма, которых определены отдельным договором, устанавливать и взимать с Заказчика плату за дополнительные образовательные услуги </w:t>
      </w:r>
    </w:p>
    <w:p w14:paraId="6EE2FD80" w14:textId="77777777" w:rsidR="00F21E47" w:rsidRPr="007405E8" w:rsidRDefault="00F21E47" w:rsidP="00F21E4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2.1.3.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14:paraId="15240ABE" w14:textId="77777777" w:rsidR="00F21E47" w:rsidRPr="007405E8" w:rsidRDefault="00F21E47" w:rsidP="00F21E4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2.1.4. Объединять группы при уменьшении количества детей (карантин, эпидемия, болезнь детей и воспитателей, летний период).</w:t>
      </w:r>
    </w:p>
    <w:p w14:paraId="22BCDC96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2.1.5. Закрывать образовательное учреждение в летний период на время коллективного отпуска работников, ремонтных работ.</w:t>
      </w:r>
    </w:p>
    <w:p w14:paraId="42673DDC" w14:textId="77777777" w:rsidR="00F21E47" w:rsidRPr="007405E8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2.1.6.  Требовать от Родителя выполнения условий настоящего договора.                   </w:t>
      </w:r>
    </w:p>
    <w:p w14:paraId="0DBCF2D2" w14:textId="77777777" w:rsidR="00F21E47" w:rsidRPr="007405E8" w:rsidRDefault="00F21E47" w:rsidP="00F21E4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i/>
          <w:iCs/>
          <w:color w:val="000000"/>
          <w:sz w:val="23"/>
          <w:szCs w:val="23"/>
          <w:u w:val="single"/>
          <w:lang w:eastAsia="ru-RU" w:bidi="ru-RU"/>
        </w:rPr>
        <w:t>2.2.  Заказчик вправе:</w:t>
      </w:r>
    </w:p>
    <w:p w14:paraId="24BC2A39" w14:textId="77777777" w:rsidR="00F21E47" w:rsidRPr="007405E8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государственною образовательного стан</w:t>
      </w:r>
      <w:r w:rsidR="00383198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дарта дошкольного образования, ут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14:paraId="61AC8E91" w14:textId="77777777" w:rsidR="007405E8" w:rsidRPr="007405E8" w:rsidRDefault="00F21E47" w:rsidP="007405E8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2.2.2. Получать от Исполнителя информацию:</w:t>
      </w:r>
    </w:p>
    <w:p w14:paraId="33E643EB" w14:textId="77777777" w:rsidR="007405E8" w:rsidRPr="007405E8" w:rsidRDefault="007405E8" w:rsidP="007405E8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- п</w:t>
      </w:r>
      <w:r w:rsidR="00F21E47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о вопросам организации и обеспечения надлежащего исполнения услуг, предусмотренных </w:t>
      </w:r>
      <w:r w:rsidR="00F21E47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u w:val="single"/>
          <w:lang w:eastAsia="ru-RU" w:bidi="ru-RU"/>
        </w:rPr>
        <w:t>разделом 1</w:t>
      </w:r>
      <w:r w:rsidR="00F21E47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настоящего Договора;</w:t>
      </w:r>
    </w:p>
    <w:p w14:paraId="23C84FC9" w14:textId="77777777" w:rsidR="00F21E47" w:rsidRPr="007405E8" w:rsidRDefault="007405E8" w:rsidP="007405E8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- о</w:t>
      </w:r>
      <w:r w:rsidR="00F21E47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6A99B73" w14:textId="77777777" w:rsidR="00F21E47" w:rsidRPr="007405E8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14:paraId="43BD64EB" w14:textId="77777777" w:rsidR="00F21E47" w:rsidRPr="007405E8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2.2.4. Выбирать виды дополнительных образовательных услуг, из числа оказываемых Исполнителем Обучающемуся за рамками образовательной деятельности на возмездной основе.</w:t>
      </w:r>
    </w:p>
    <w:p w14:paraId="53D5528D" w14:textId="77777777" w:rsidR="00F21E47" w:rsidRPr="007405E8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 согласно части 4 и 6 статьи 26 Федерального закона от 29 декабря 2012 г. № 273-ФЗ “Об образовании в Российской Федерации”.</w:t>
      </w:r>
    </w:p>
    <w:p w14:paraId="39CCDA7E" w14:textId="77777777" w:rsidR="00F21E47" w:rsidRPr="007405E8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2.2.6. Получать ежемесячную компенсацию части родительской платы на содержание ребенка в соответствии с действующими нормативно правовыми актами г. Санкт-Петербурга.</w:t>
      </w:r>
    </w:p>
    <w:p w14:paraId="02E6E380" w14:textId="77777777" w:rsidR="00F21E47" w:rsidRPr="007405E8" w:rsidRDefault="00F21E47" w:rsidP="00F21E4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i/>
          <w:color w:val="000000"/>
          <w:sz w:val="23"/>
          <w:szCs w:val="23"/>
          <w:u w:val="single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i/>
          <w:iCs/>
          <w:color w:val="000000"/>
          <w:sz w:val="23"/>
          <w:szCs w:val="23"/>
          <w:u w:val="single"/>
          <w:lang w:eastAsia="ru-RU" w:bidi="ru-RU"/>
        </w:rPr>
        <w:t>2.3. Исполнитель обязан:</w:t>
      </w:r>
    </w:p>
    <w:p w14:paraId="6EB2632A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нрава и обязанности Обучающегося и Заказчика.</w:t>
      </w:r>
    </w:p>
    <w:p w14:paraId="4C932EE8" w14:textId="77777777" w:rsidR="009F6B90" w:rsidRPr="007405E8" w:rsidRDefault="00F21E47" w:rsidP="009F6B9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2.3.2. Обеспечить надлежащее предоставление услуг, предусмотренных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u w:val="single"/>
          <w:lang w:eastAsia="ru-RU" w:bidi="ru-RU"/>
        </w:rPr>
        <w:t>разделом 1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</w:t>
      </w:r>
      <w:r w:rsidR="009F6B90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,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="009F6B90" w:rsidRPr="007405E8">
        <w:rPr>
          <w:rFonts w:ascii="Times New Roman" w:hAnsi="Times New Roman"/>
          <w:sz w:val="23"/>
          <w:szCs w:val="23"/>
        </w:rPr>
        <w:t>адаптированной образовательной программой</w:t>
      </w:r>
      <w:r w:rsidR="009F6B90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и условиями настоящего Договора.</w:t>
      </w:r>
      <w:r w:rsidR="009F6B90" w:rsidRPr="007405E8">
        <w:rPr>
          <w:rFonts w:ascii="Times New Roman" w:hAnsi="Times New Roman"/>
          <w:sz w:val="23"/>
          <w:szCs w:val="23"/>
        </w:rPr>
        <w:t xml:space="preserve"> </w:t>
      </w:r>
    </w:p>
    <w:p w14:paraId="457B535F" w14:textId="77777777" w:rsidR="00F21E47" w:rsidRPr="007405E8" w:rsidRDefault="00F21E47" w:rsidP="009F6B9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2.3.3. Осуществлять информирование Заказчика о деятельности ГБДОУ посредством личного контакта, на родительских собраниях, консультациях, а также через информационные стенды и на сайте: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val="en-US" w:eastAsia="ru-RU" w:bidi="ru-RU"/>
        </w:rPr>
        <w:t>ds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18.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val="en-US" w:eastAsia="ru-RU" w:bidi="ru-RU"/>
        </w:rPr>
        <w:t>ru</w:t>
      </w:r>
    </w:p>
    <w:p w14:paraId="273A3C3B" w14:textId="77777777" w:rsidR="00F21E47" w:rsidRPr="007405E8" w:rsidRDefault="00F21E47" w:rsidP="009F6B90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lastRenderedPageBreak/>
        <w:t>2.3.4.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14:paraId="00255950" w14:textId="77777777" w:rsidR="00F21E47" w:rsidRPr="007405E8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2.3.5.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14:paraId="33DFF62E" w14:textId="77777777" w:rsidR="00F21E47" w:rsidRPr="007405E8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2.3.6.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14:paraId="31F40B52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2.3.7.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 w:rsidR="00A500B4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еского здоровья, эмоционального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благополучия Обучающегося с учетом его индивидуальных особенностей.</w:t>
      </w:r>
    </w:p>
    <w:p w14:paraId="7A630B06" w14:textId="77777777" w:rsidR="00F21E47" w:rsidRPr="007405E8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2.3.8.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44AAD4E6" w14:textId="77777777" w:rsidR="00F21E47" w:rsidRPr="007405E8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2.3.9. </w:t>
      </w:r>
      <w:r w:rsidR="009F6B90" w:rsidRPr="007405E8">
        <w:rPr>
          <w:rFonts w:ascii="Times New Roman" w:hAnsi="Times New Roman" w:cs="Times New Roman"/>
          <w:sz w:val="23"/>
          <w:szCs w:val="23"/>
        </w:rPr>
        <w:t>Обучать Обучающегося по образовательной программе дошкольного образования, адаптированной для обучающихся с ограниченными возможностями здоровья (с тяжелыми нарушениями речи)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, предусмотренной пунктом 1.3</w:t>
      </w:r>
      <w:r w:rsidR="009F6B90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.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настоящего Договора.</w:t>
      </w:r>
    </w:p>
    <w:p w14:paraId="68B64ECC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2.3.10. </w:t>
      </w:r>
      <w:r w:rsidR="009F6B90" w:rsidRPr="007405E8">
        <w:rPr>
          <w:rFonts w:ascii="Times New Roman" w:hAnsi="Times New Roman" w:cs="Times New Roman"/>
          <w:sz w:val="23"/>
          <w:szCs w:val="23"/>
        </w:rPr>
        <w:t>Обеспечивать реализацию адаптированной образовательной программы средствами обучения и воспитания, необходимыми для учреждения учебной деятельности и создания развивающей предметно-пространственной среды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согласно пункту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</w:t>
      </w:r>
      <w:r w:rsidR="007405E8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.10.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2013 № 1155.</w:t>
      </w:r>
    </w:p>
    <w:p w14:paraId="34F9E0BF" w14:textId="77777777" w:rsidR="00F21E47" w:rsidRPr="007405E8" w:rsidRDefault="00F21E47" w:rsidP="00A91DDB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2.3.11. Обеспечивать Обучающегося необходимым сбалансированным питанием 4 раза в день (завтрак, второй завтрак, обед, полдник</w:t>
      </w:r>
      <w:r w:rsidRPr="007405E8">
        <w:rPr>
          <w:rFonts w:ascii="Times New Roman" w:eastAsia="Microsoft Sans Serif" w:hAnsi="Times New Roman" w:cs="Times New Roman"/>
          <w:color w:val="000000" w:themeColor="text1"/>
          <w:sz w:val="23"/>
          <w:szCs w:val="23"/>
          <w:lang w:eastAsia="ru-RU" w:bidi="ru-RU"/>
        </w:rPr>
        <w:t xml:space="preserve">). </w:t>
      </w:r>
      <w:r w:rsidR="00A91DDB" w:rsidRPr="007405E8">
        <w:rPr>
          <w:rFonts w:ascii="Times New Roman" w:eastAsia="Microsoft Sans Serif" w:hAnsi="Times New Roman" w:cs="Times New Roman"/>
          <w:color w:val="000000" w:themeColor="text1"/>
          <w:sz w:val="23"/>
          <w:szCs w:val="23"/>
          <w:lang w:eastAsia="ru-RU" w:bidi="ru-RU"/>
        </w:rPr>
        <w:t>З</w:t>
      </w:r>
      <w:r w:rsidR="00A91DDB" w:rsidRPr="007405E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 w:bidi="ru-RU"/>
        </w:rPr>
        <w:t xml:space="preserve">амена блюд для детей с аллергией на тот или иной продукт и другими различными пищевыми ограничениями, а также диетическое питание не предоставляются. </w:t>
      </w:r>
      <w:r w:rsidRPr="007405E8">
        <w:rPr>
          <w:rFonts w:ascii="Times New Roman" w:eastAsia="Microsoft Sans Serif" w:hAnsi="Times New Roman" w:cs="Times New Roman"/>
          <w:color w:val="000000" w:themeColor="text1"/>
          <w:sz w:val="23"/>
          <w:szCs w:val="23"/>
          <w:lang w:eastAsia="ru-RU" w:bidi="ru-RU"/>
        </w:rPr>
        <w:t>Время приема пищи согласно режиму дня в группе</w:t>
      </w:r>
      <w:r w:rsidR="009F6B90" w:rsidRPr="007405E8">
        <w:rPr>
          <w:rFonts w:ascii="Times New Roman" w:eastAsia="Microsoft Sans Serif" w:hAnsi="Times New Roman" w:cs="Times New Roman"/>
          <w:color w:val="000000" w:themeColor="text1"/>
          <w:sz w:val="23"/>
          <w:szCs w:val="23"/>
          <w:lang w:eastAsia="ru-RU" w:bidi="ru-RU"/>
        </w:rPr>
        <w:t>.</w:t>
      </w:r>
      <w:r w:rsidR="00A91DDB" w:rsidRPr="007405E8">
        <w:rPr>
          <w:rFonts w:ascii="Times New Roman" w:eastAsia="Microsoft Sans Serif" w:hAnsi="Times New Roman" w:cs="Times New Roman"/>
          <w:color w:val="000000" w:themeColor="text1"/>
          <w:sz w:val="23"/>
          <w:szCs w:val="23"/>
          <w:lang w:eastAsia="ru-RU" w:bidi="ru-RU"/>
        </w:rPr>
        <w:t xml:space="preserve"> </w:t>
      </w:r>
    </w:p>
    <w:p w14:paraId="712FC3CB" w14:textId="77777777" w:rsidR="00F21E47" w:rsidRPr="007405E8" w:rsidRDefault="00F21E47" w:rsidP="00A91DDB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2.3.1</w:t>
      </w:r>
      <w:r w:rsidR="009F6B90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. Обеспечить соблюдение требований Федерального </w:t>
      </w:r>
      <w:r w:rsidR="007405E8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закона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от 27</w:t>
      </w:r>
      <w:r w:rsidR="007405E8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.07.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2006 № 152-ФЗ "О персональных данных" в части сбора, хранения и обработки персональных данных Заказчика и Обучающегося.</w:t>
      </w:r>
    </w:p>
    <w:p w14:paraId="50773CBB" w14:textId="77777777" w:rsidR="00F21E47" w:rsidRPr="007405E8" w:rsidRDefault="00F21E47" w:rsidP="00F21E47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2.3.1</w:t>
      </w:r>
      <w:r w:rsidR="009F6B90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3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. Сохранять место за Обучающимся в случае его болезни, санаторно-курортного лечения, карантина, отпуска «Заказчика» (родителя), а также в летний период по заявлению родителя (законного представителя) или доверенного лица.</w:t>
      </w:r>
    </w:p>
    <w:p w14:paraId="0961A0B0" w14:textId="77777777" w:rsidR="00F21E47" w:rsidRPr="007405E8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i/>
          <w:iCs/>
          <w:color w:val="000000"/>
          <w:sz w:val="23"/>
          <w:szCs w:val="23"/>
          <w:u w:val="single"/>
          <w:lang w:bidi="en-US"/>
        </w:rPr>
        <w:t xml:space="preserve">2.4. </w:t>
      </w:r>
      <w:r w:rsidRPr="007405E8">
        <w:rPr>
          <w:rFonts w:ascii="Times New Roman" w:eastAsia="Microsoft Sans Serif" w:hAnsi="Times New Roman" w:cs="Times New Roman"/>
          <w:i/>
          <w:iCs/>
          <w:color w:val="000000"/>
          <w:sz w:val="23"/>
          <w:szCs w:val="23"/>
          <w:u w:val="single"/>
          <w:lang w:eastAsia="ru-RU" w:bidi="ru-RU"/>
        </w:rPr>
        <w:t>Заказчик обязан:</w:t>
      </w:r>
    </w:p>
    <w:p w14:paraId="015E2FBF" w14:textId="77777777" w:rsidR="00F21E47" w:rsidRPr="007405E8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155A6185" w14:textId="77777777" w:rsidR="00F21E47" w:rsidRPr="007405E8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2.4.2. Своевременно вносить родительскую плату за присмотр и уход за Обучающимся (не позднее 15-го числа текущего месяца).</w:t>
      </w:r>
    </w:p>
    <w:p w14:paraId="475BE875" w14:textId="77777777" w:rsidR="00F21E47" w:rsidRPr="007405E8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2.4.3. При поступлении Обучающегося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в порядке комплектования воспитанниками государственных образовательных организаций, осуществляющих образовательную деятельность по</w:t>
      </w:r>
      <w:r w:rsidR="009E7600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реализации образовательных программ дошкольного образования.</w:t>
      </w:r>
    </w:p>
    <w:p w14:paraId="2BF1BE3D" w14:textId="77777777" w:rsidR="00F21E47" w:rsidRPr="007405E8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2.4.4. Незамедлительно сообщать Исполнителю об изменении контактного телефона и места жительства.</w:t>
      </w:r>
    </w:p>
    <w:p w14:paraId="741BF157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2.4.5. Обеспечить посещение Обучающимся образовательной организации согласно локальным нормативным актам образовательной организации.</w:t>
      </w:r>
    </w:p>
    <w:p w14:paraId="6F0685DF" w14:textId="77777777" w:rsidR="00F21E47" w:rsidRPr="007405E8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2.4.6. Приводить Обучающегося в образовательное учреждение с </w:t>
      </w:r>
      <w:r w:rsidR="007405E8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0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7.00 до 8.30 в опрятном виде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lastRenderedPageBreak/>
        <w:t>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14:paraId="684AB22C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2.4.7. Информировать Исполнителя о предстоящем отсутствии Обучающегося в образовательной организации или его болезни.</w:t>
      </w:r>
    </w:p>
    <w:p w14:paraId="14A22D0F" w14:textId="45AF505C" w:rsidR="00F21E47" w:rsidRPr="007405E8" w:rsidRDefault="00F21E47" w:rsidP="00F21E47">
      <w:pPr>
        <w:widowControl w:val="0"/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FF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Информировать Исполнителя о предстоящем отсутствии Обучающегося в образовательной организации по </w:t>
      </w:r>
      <w:r w:rsidR="007405E8" w:rsidRPr="004E4F97">
        <w:rPr>
          <w:rFonts w:ascii="Times New Roman" w:eastAsia="Microsoft Sans Serif" w:hAnsi="Times New Roman" w:cs="Times New Roman"/>
          <w:sz w:val="23"/>
          <w:szCs w:val="23"/>
          <w:lang w:eastAsia="ru-RU" w:bidi="ru-RU"/>
        </w:rPr>
        <w:t>телефонам:</w:t>
      </w:r>
      <w:r w:rsidR="004E4F97">
        <w:rPr>
          <w:rFonts w:ascii="Times New Roman" w:eastAsia="Microsoft Sans Serif" w:hAnsi="Times New Roman" w:cs="Times New Roman"/>
          <w:sz w:val="23"/>
          <w:szCs w:val="23"/>
          <w:lang w:eastAsia="ru-RU" w:bidi="ru-RU"/>
        </w:rPr>
        <w:t xml:space="preserve"> 246-45-77</w:t>
      </w:r>
    </w:p>
    <w:p w14:paraId="2CA76195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2.4.8. После перенесенного заболевания дети допускаются к посещению при наличии медицинского заключения (медицинской справки).</w:t>
      </w:r>
    </w:p>
    <w:p w14:paraId="2C574F65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2.4.9. На основании </w:t>
      </w:r>
      <w:r w:rsidR="00860805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Санитарных правил и норм в части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«Профил</w:t>
      </w:r>
      <w:r w:rsidR="00860805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актики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туберкулеза» при отсутствии у обучающегося пробы Манту предоставлять справку от врача фтизиатра. В случае 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p w14:paraId="2C8DAD5C" w14:textId="77777777" w:rsidR="00F21E47" w:rsidRPr="007405E8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2.4.10. На основании </w:t>
      </w:r>
      <w:r w:rsidR="00860805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Санитарных правил и норм в части «Профилактики полиомиелита»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дней.</w:t>
      </w:r>
    </w:p>
    <w:p w14:paraId="524069D4" w14:textId="77777777" w:rsidR="00F21E47" w:rsidRPr="007405E8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2.4.11.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или у нотариус</w:t>
      </w:r>
      <w:r w:rsidR="00860805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а согласно Правилам внутреннего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распорядка Обучающихся Государственного бюджетного дошкольного образовательного учреждения детский сад № 18 Приморского района Санкт-Петербурга. Доверенное лицо предъявляет воспитателю документ, удостоверяющий личность.</w:t>
      </w:r>
    </w:p>
    <w:p w14:paraId="0C28C7D4" w14:textId="77777777" w:rsidR="00F21E47" w:rsidRPr="007405E8" w:rsidRDefault="00F21E47" w:rsidP="007405E8">
      <w:pPr>
        <w:widowControl w:val="0"/>
        <w:tabs>
          <w:tab w:val="left" w:pos="115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2.4.12.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14:paraId="1386D361" w14:textId="77777777" w:rsidR="00F21E47" w:rsidRPr="007405E8" w:rsidRDefault="00F21E47" w:rsidP="007405E8">
      <w:pPr>
        <w:widowControl w:val="0"/>
        <w:tabs>
          <w:tab w:val="left" w:pos="2170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3. Размер, сроки и порядок оплаты за присмотр и уход за Обучающимся</w:t>
      </w:r>
    </w:p>
    <w:p w14:paraId="3667EF07" w14:textId="77777777" w:rsidR="00507A49" w:rsidRPr="007405E8" w:rsidRDefault="00F21E47" w:rsidP="007405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3.1. </w:t>
      </w:r>
      <w:r w:rsidR="00507A49" w:rsidRPr="007405E8">
        <w:rPr>
          <w:rFonts w:ascii="Times New Roman" w:hAnsi="Times New Roman"/>
          <w:sz w:val="23"/>
          <w:szCs w:val="23"/>
        </w:rPr>
        <w:t xml:space="preserve">Стоимость услуг Исполнителя по присмотру и уходу за Обучающимся (далее родительская плата) составляет </w:t>
      </w:r>
      <w:r w:rsidR="00507A49" w:rsidRPr="007405E8">
        <w:rPr>
          <w:rFonts w:ascii="Times New Roman" w:hAnsi="Times New Roman"/>
          <w:b/>
          <w:sz w:val="23"/>
          <w:szCs w:val="23"/>
        </w:rPr>
        <w:t>1490,70 руб.</w:t>
      </w:r>
      <w:r w:rsidR="00507A49" w:rsidRPr="007405E8">
        <w:rPr>
          <w:rFonts w:ascii="Times New Roman" w:hAnsi="Times New Roman"/>
          <w:sz w:val="23"/>
          <w:szCs w:val="23"/>
        </w:rPr>
        <w:t xml:space="preserve"> (Одна тысяча четыреста девяносто рублей 70 копеек) без учета компенсации части родительской платы. Компенсация части родительской платы устанавливается распоряжением администрации Приморского района Санкт-Петербурга на основании Закона Санкт-Петербурга «Об образовании в Санкт-Петербурге» от 17.07.2013 № 461-83, ст.9 п.2 и Закона Санкт-Петербурга о внесении изменений в Закон Санкт-Петербурга «Об образовании в Санкт-Петербурге» (с изменениями на текущий период), Закона Санкт-Петербурга «Социальный кодекс Санкт-Петербурга» и Закона Санкт-Петербурга от 29.10.2014 № 509-96 «О дополнительных мерах социальной защиты отдельных категорий инвалидов» (Компенсация части родительской платы за счет средств бюджета Санкт-Петербурга предоставляется в размере, установленном в пункте 7 статьи 18 Социального кодекса), Постановления Правительства Санкт-Петербурга от 31.12.2014 №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Санкт-Петербурга", Распоряжения Комитета по образованию Правительства Санкт-Петербурга от 29.11.2016 № 3432-р «Об утверждении Административного регламента Комитета по образованию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Комитета по образованию Санкт-Петербурга». </w:t>
      </w:r>
    </w:p>
    <w:p w14:paraId="4C49C1A0" w14:textId="77777777" w:rsidR="00F21E47" w:rsidRPr="007405E8" w:rsidRDefault="00F21E47" w:rsidP="007405E8">
      <w:pPr>
        <w:widowControl w:val="0"/>
        <w:tabs>
          <w:tab w:val="left" w:pos="99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Не допускается включение расходов на реализацию образовательной программы дошкольного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lastRenderedPageBreak/>
        <w:t>образования, а также расходов на содержание недвижимого имущества образовательной организации в родительскую плазу за присмотр и уход за Обучающимся.</w:t>
      </w:r>
    </w:p>
    <w:p w14:paraId="4495E80C" w14:textId="77777777" w:rsidR="00F21E47" w:rsidRPr="007405E8" w:rsidRDefault="00F21E47" w:rsidP="007405E8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5F3F4CB" w14:textId="77777777" w:rsidR="00F21E47" w:rsidRPr="007405E8" w:rsidRDefault="00F21E47" w:rsidP="007405E8">
      <w:pPr>
        <w:widowControl w:val="0"/>
        <w:tabs>
          <w:tab w:val="left" w:pos="15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3.3. Заказчик вносит родительскую плату за присмотр и уход за Обучающимся, указанную в п. 3.1. с учетом п.п. 3.2, 3.1. настоящего договора, ежемесячно, оплата производится в срок не позднее 15 числа текущего месяца.</w:t>
      </w:r>
    </w:p>
    <w:p w14:paraId="3B02E0D2" w14:textId="77777777" w:rsidR="00F21E47" w:rsidRPr="007405E8" w:rsidRDefault="00F21E47" w:rsidP="007405E8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3.4. Стоимость услуг Исполнителя, указанная в п.3.1, не является фиксированной и может быть изменена последним в одностороннем порядке, как в сторону уменьшения, так и в сторону увеличения, при условии изменения нормативных правовых актов Российской Федерации. Санкт-Петербурга, Комитета по образованию Правительства Санкт-Петербурга, иных изменений законодательства, касающихся стоимости услуг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bidi="en-US"/>
        </w:rPr>
        <w:t xml:space="preserve">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Исполнителя. При этом Исполнитель уведомляет Заказчика о соответствующих изменениях до момента, предполагаемого для внесения платежа, во вновь установленной сумме. </w:t>
      </w:r>
    </w:p>
    <w:p w14:paraId="7877A04B" w14:textId="77777777" w:rsidR="00F21E47" w:rsidRPr="007405E8" w:rsidRDefault="00F21E47" w:rsidP="007405E8">
      <w:pPr>
        <w:widowControl w:val="0"/>
        <w:tabs>
          <w:tab w:val="left" w:pos="3041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4. Размер, сроки и порядок оплаты дополнительных образовательных услуг</w:t>
      </w:r>
    </w:p>
    <w:p w14:paraId="204D4C71" w14:textId="77777777" w:rsidR="00F21E47" w:rsidRPr="007405E8" w:rsidRDefault="00F21E47" w:rsidP="007405E8">
      <w:pPr>
        <w:widowControl w:val="0"/>
        <w:tabs>
          <w:tab w:val="left" w:pos="805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4.1.  Полная стоимость дополнительных образовательных услуг, наименование, перечень и форма предоставления которых определены в отдельном Договоре об оказании платных дополнительных образовательных услуг.</w:t>
      </w:r>
    </w:p>
    <w:p w14:paraId="507A53CE" w14:textId="77777777" w:rsidR="00F21E47" w:rsidRPr="007405E8" w:rsidRDefault="00F21E47" w:rsidP="007405E8">
      <w:pPr>
        <w:widowControl w:val="0"/>
        <w:tabs>
          <w:tab w:val="left" w:pos="81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4.2.  Заказчик ежемесячно оплачивает дополнительные образовательные услуги.</w:t>
      </w:r>
    </w:p>
    <w:p w14:paraId="7FEDEDFC" w14:textId="77777777" w:rsidR="00F21E47" w:rsidRPr="007405E8" w:rsidRDefault="00F21E47" w:rsidP="007405E8">
      <w:pPr>
        <w:widowControl w:val="0"/>
        <w:tabs>
          <w:tab w:val="left" w:pos="805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4.3. На оказание платных образовательных услуг, предусмотренных настоящим Договором, может быть составлена смета. О необходимости составления сметы Заказчик обязуется письменно уведомить Исполнителя.</w:t>
      </w:r>
    </w:p>
    <w:p w14:paraId="65CFC8D1" w14:textId="77777777" w:rsidR="00507A49" w:rsidRPr="007405E8" w:rsidRDefault="00F21E47" w:rsidP="007405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4.4. Оплата п</w:t>
      </w:r>
      <w:r w:rsidR="00A62474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роизводиться в срок не позднее 2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5 числа текущего месяца в безналичном порядке на счет</w:t>
      </w:r>
      <w:r w:rsidR="00507A49" w:rsidRPr="007405E8">
        <w:rPr>
          <w:rFonts w:ascii="Times New Roman" w:hAnsi="Times New Roman"/>
          <w:sz w:val="23"/>
          <w:szCs w:val="23"/>
        </w:rPr>
        <w:t xml:space="preserve"> образовательной организации по квитанции, предоставленной отделом родительской платы ГКУ «Центральной бухгалтерии» администрации Приморского района Санкт-Петербурга.</w:t>
      </w:r>
    </w:p>
    <w:p w14:paraId="6F57E5E5" w14:textId="77777777" w:rsidR="00F21E47" w:rsidRPr="007405E8" w:rsidRDefault="00F21E47" w:rsidP="007405E8">
      <w:pPr>
        <w:widowControl w:val="0"/>
        <w:tabs>
          <w:tab w:val="left" w:pos="805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5.  Ответственность за неисполнение или ненадлежащее исполнение обязательств по договору, порядок разрешения споров</w:t>
      </w:r>
    </w:p>
    <w:p w14:paraId="1A1B7895" w14:textId="77777777" w:rsidR="00F21E47" w:rsidRPr="007405E8" w:rsidRDefault="00F21E47" w:rsidP="007405E8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AED9F4E" w14:textId="77777777" w:rsidR="00507A49" w:rsidRPr="007405E8" w:rsidRDefault="00F21E47" w:rsidP="007405E8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локально нормативных актах.</w:t>
      </w:r>
    </w:p>
    <w:p w14:paraId="79054F7F" w14:textId="77777777" w:rsidR="00F21E47" w:rsidRPr="007405E8" w:rsidRDefault="00507A49" w:rsidP="007405E8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5.3.</w:t>
      </w:r>
      <w:r w:rsidR="009F6B90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="00F21E47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14:paraId="5BC7A502" w14:textId="77777777" w:rsidR="00F21E47" w:rsidRPr="007405E8" w:rsidRDefault="00507A49" w:rsidP="007405E8">
      <w:pPr>
        <w:widowControl w:val="0"/>
        <w:tabs>
          <w:tab w:val="left" w:pos="3136"/>
        </w:tabs>
        <w:spacing w:after="0" w:line="240" w:lineRule="auto"/>
        <w:ind w:left="1486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 xml:space="preserve">6. </w:t>
      </w:r>
      <w:r w:rsidR="00F21E47"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Основания изменения и расторжения договора</w:t>
      </w:r>
    </w:p>
    <w:p w14:paraId="151230E5" w14:textId="77777777" w:rsidR="00F21E47" w:rsidRPr="007405E8" w:rsidRDefault="00F21E47" w:rsidP="007405E8">
      <w:pPr>
        <w:widowControl w:val="0"/>
        <w:tabs>
          <w:tab w:val="left" w:pos="99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6.1.  Условия, на которых заключен настоящий Договор, могут быть изменены по соглашению сторон.</w:t>
      </w:r>
    </w:p>
    <w:p w14:paraId="75EA7BA2" w14:textId="77777777" w:rsidR="00F21E47" w:rsidRPr="007405E8" w:rsidRDefault="00F21E47" w:rsidP="007405E8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6.2.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F95E9C4" w14:textId="77777777" w:rsidR="00F21E47" w:rsidRPr="007405E8" w:rsidRDefault="00F21E47" w:rsidP="007405E8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6.3.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7535DE0A" w14:textId="77777777" w:rsidR="00F21E47" w:rsidRPr="007405E8" w:rsidRDefault="00507A49" w:rsidP="007405E8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 xml:space="preserve">7. </w:t>
      </w:r>
      <w:r w:rsidR="00F21E47"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 xml:space="preserve">Заключительные положения и порядок </w:t>
      </w:r>
      <w:r w:rsidR="00F21E47" w:rsidRPr="007405E8">
        <w:rPr>
          <w:rFonts w:ascii="Times New Roman" w:eastAsia="Tahoma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ра</w:t>
      </w:r>
      <w:r w:rsidR="00F21E47"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 xml:space="preserve">зрешения </w:t>
      </w:r>
      <w:r w:rsidR="00F21E47" w:rsidRPr="007405E8">
        <w:rPr>
          <w:rFonts w:ascii="Times New Roman" w:eastAsia="Tahoma" w:hAnsi="Times New Roman" w:cs="Times New Roman"/>
          <w:b/>
          <w:color w:val="000000"/>
          <w:spacing w:val="10"/>
          <w:sz w:val="23"/>
          <w:szCs w:val="23"/>
          <w:lang w:eastAsia="ru-RU" w:bidi="ru-RU"/>
        </w:rPr>
        <w:t>споров</w:t>
      </w:r>
    </w:p>
    <w:p w14:paraId="2E941DAB" w14:textId="77777777" w:rsidR="00F21E47" w:rsidRPr="007405E8" w:rsidRDefault="00F21E47" w:rsidP="007405E8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7.1.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14:paraId="034302AA" w14:textId="77777777" w:rsidR="00F21E47" w:rsidRPr="007405E8" w:rsidRDefault="00F21E47" w:rsidP="00F21E47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7.2. Настоящий Договор составлен в двух экземплярах, имеющих равную юридическую силу, по одному для Заказчика и Исполнителя.</w:t>
      </w:r>
    </w:p>
    <w:p w14:paraId="3CC9E98F" w14:textId="77777777" w:rsidR="00F21E47" w:rsidRPr="007405E8" w:rsidRDefault="00F21E47" w:rsidP="00F21E4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7.3. Во исполнения своих обязанностей, установленных условиями настоящего договора и предусмотренную п.п. 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18 Приморского района Санкт-Петербурга: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val="en-US" w:eastAsia="ru-RU" w:bidi="ru-RU"/>
        </w:rPr>
        <w:t>ds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18.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val="en-US" w:eastAsia="ru-RU" w:bidi="ru-RU"/>
        </w:rPr>
        <w:t>ru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bidi="en-US"/>
        </w:rPr>
        <w:t xml:space="preserve">,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 xml:space="preserve">а также на стендах, 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lastRenderedPageBreak/>
        <w:t>размещенных в здании ГБДОУ.</w:t>
      </w:r>
    </w:p>
    <w:p w14:paraId="2911D677" w14:textId="77777777" w:rsidR="00F21E47" w:rsidRPr="007405E8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7.4. Заказчик и Исполнитель обязуются письменно извещать друг друга о смене реквизитов, адресов и иных существенных изменениях.</w:t>
      </w:r>
    </w:p>
    <w:p w14:paraId="2C5D5099" w14:textId="77777777" w:rsidR="00F21E47" w:rsidRPr="007405E8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7.5.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14:paraId="12E9CE5C" w14:textId="77777777" w:rsidR="00F21E47" w:rsidRPr="007405E8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E9E4B8E" w14:textId="77777777" w:rsidR="00F21E47" w:rsidRPr="007405E8" w:rsidRDefault="00F21E47" w:rsidP="00F21E4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9C55FE7" w14:textId="77777777" w:rsidR="00F21E47" w:rsidRPr="007405E8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7.8.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14:paraId="73FCE82C" w14:textId="77777777" w:rsidR="00F21E47" w:rsidRPr="007405E8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7.9. Срок действия договора с «______» _______________ 20__г. по «_____»</w:t>
      </w:r>
      <w:r w:rsidR="00F229F2"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_______________</w:t>
      </w:r>
      <w:r w:rsidRPr="007405E8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14:paraId="4863D639" w14:textId="77777777" w:rsidR="00F21E47" w:rsidRPr="007405E8" w:rsidRDefault="007405E8" w:rsidP="007405E8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ind w:left="36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8.</w:t>
      </w:r>
      <w:r w:rsidR="00F21E47" w:rsidRPr="007405E8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 xml:space="preserve"> Реквизиты и подписи сторон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076"/>
        <w:gridCol w:w="3440"/>
        <w:gridCol w:w="2829"/>
      </w:tblGrid>
      <w:tr w:rsidR="009E7600" w:rsidRPr="004225A1" w14:paraId="4918A274" w14:textId="77777777" w:rsidTr="009E7600">
        <w:tc>
          <w:tcPr>
            <w:tcW w:w="3076" w:type="dxa"/>
          </w:tcPr>
          <w:p w14:paraId="391E1476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5203BED8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Исполнитель:</w:t>
            </w:r>
          </w:p>
          <w:p w14:paraId="74BD4559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ГБДОУ детский сад №18 Приморского </w:t>
            </w:r>
          </w:p>
          <w:p w14:paraId="1C1A6238" w14:textId="77777777" w:rsid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района Санкт-Петербурга</w:t>
            </w:r>
          </w:p>
          <w:p w14:paraId="3B36ADA0" w14:textId="77777777" w:rsidR="00681257" w:rsidRPr="00681257" w:rsidRDefault="00681257" w:rsidP="009E760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81257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Юридический адрес:</w:t>
            </w:r>
          </w:p>
          <w:p w14:paraId="3BAF9E34" w14:textId="77777777" w:rsidR="00A62474" w:rsidRDefault="00A62474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197350 Санкт-Петербург, муниципальный округ Коломяги, проспект Королева, дом 72, корпус 1, строение 1</w:t>
            </w:r>
          </w:p>
          <w:p w14:paraId="5B550AE1" w14:textId="77777777" w:rsidR="00A62474" w:rsidRDefault="00A62474" w:rsidP="00A6247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81257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Фактический адрес:</w:t>
            </w:r>
          </w:p>
          <w:p w14:paraId="688F3958" w14:textId="77777777" w:rsidR="00681257" w:rsidRPr="00681257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1) 197350 Санкт-Петербург, муниципальный округ Коломяги, проспект Королева, дом 72, корпус 1, строение 1</w:t>
            </w:r>
          </w:p>
          <w:p w14:paraId="5997DC7A" w14:textId="77777777" w:rsidR="00A62474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2) </w:t>
            </w:r>
            <w:r w:rsidR="00A6247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197227 Санкт-Петербург, Комендантский пр., д.60, к.2 стр.1</w:t>
            </w:r>
          </w:p>
          <w:p w14:paraId="31F229A9" w14:textId="77777777" w:rsidR="00A62474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3) </w:t>
            </w:r>
            <w:r w:rsidR="00A6247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197375 Санкт-Петербург,</w:t>
            </w:r>
          </w:p>
          <w:p w14:paraId="3234FD1B" w14:textId="77777777" w:rsidR="00A62474" w:rsidRDefault="00A62474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корп.4, стр.1,</w:t>
            </w:r>
          </w:p>
          <w:p w14:paraId="35DEBDF1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ИНН/КПП 7814724284/781401001</w:t>
            </w:r>
          </w:p>
          <w:p w14:paraId="3D2984D1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ОГРН 1187847083247</w:t>
            </w:r>
          </w:p>
          <w:p w14:paraId="7CD91D97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Тел (812)246-45-77</w:t>
            </w:r>
          </w:p>
          <w:p w14:paraId="305117A0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Заведующий ГБДОУ детский сад № 18</w:t>
            </w:r>
          </w:p>
          <w:p w14:paraId="32043303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_________________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Беляева А.В</w:t>
            </w:r>
          </w:p>
          <w:p w14:paraId="6625C46B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51ED1DE7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» __________20___г</w:t>
            </w:r>
          </w:p>
          <w:p w14:paraId="10A10961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0CF17548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М.П.</w:t>
            </w:r>
          </w:p>
          <w:p w14:paraId="262CF09F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40" w:type="dxa"/>
          </w:tcPr>
          <w:p w14:paraId="2517D6B6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1E94BA84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Заказчик: </w:t>
            </w:r>
          </w:p>
          <w:p w14:paraId="4AC42ED9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63460CF4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14:paraId="116BC97B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во________________________</w:t>
            </w:r>
          </w:p>
          <w:p w14:paraId="6F1D292E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</w:t>
            </w:r>
          </w:p>
          <w:p w14:paraId="4CC1BE13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3FA5BC30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54315CBF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________________дата______</w:t>
            </w:r>
          </w:p>
          <w:p w14:paraId="04BFE707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14:paraId="510EB0A3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3B9B46CA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4EF78A99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CF9E9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C0975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E38E9D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E31751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2776F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CC492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14:paraId="67FE20C7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1B3C695B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77A29395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3304BEEE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</w:r>
          </w:p>
        </w:tc>
        <w:tc>
          <w:tcPr>
            <w:tcW w:w="2829" w:type="dxa"/>
          </w:tcPr>
          <w:p w14:paraId="581D776B" w14:textId="77777777" w:rsid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7D7B1E3B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Обучающийся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</w:p>
          <w:p w14:paraId="7743BFE1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7D252414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14E61186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</w:t>
            </w:r>
          </w:p>
          <w:p w14:paraId="593AF7B4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________№_______________</w:t>
            </w:r>
          </w:p>
          <w:p w14:paraId="463D8CCE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424FA190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03F5EC48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_______дата_________</w:t>
            </w:r>
          </w:p>
          <w:p w14:paraId="0C7626E7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BBF2DDB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604EFE67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51829912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3737B6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14:paraId="5360F15F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14:paraId="511D06EB" w14:textId="77777777" w:rsidR="00F21E47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619F49D9" w14:textId="77777777" w:rsidR="00000000" w:rsidRPr="00F21E47" w:rsidRDefault="00F21E47" w:rsidP="00F21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Второй экзе</w:t>
      </w:r>
      <w:r w:rsidR="000D0C5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мпляр Договора получен на руки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</w:t>
      </w:r>
      <w:proofErr w:type="gram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______________20_______г.       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sectPr w:rsidR="007C4151" w:rsidRPr="00F21E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4D4F" w14:textId="77777777" w:rsidR="001E7EED" w:rsidRDefault="001E7EED" w:rsidP="00F21E47">
      <w:pPr>
        <w:spacing w:after="0" w:line="240" w:lineRule="auto"/>
      </w:pPr>
      <w:r>
        <w:separator/>
      </w:r>
    </w:p>
  </w:endnote>
  <w:endnote w:type="continuationSeparator" w:id="0">
    <w:p w14:paraId="55DB8B9A" w14:textId="77777777" w:rsidR="001E7EED" w:rsidRDefault="001E7EED" w:rsidP="00F2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3909" w14:textId="77777777" w:rsidR="00F21E47" w:rsidRPr="00F21E47" w:rsidRDefault="00F21E47" w:rsidP="00F21E47">
    <w:pPr>
      <w:widowControl w:val="0"/>
      <w:tabs>
        <w:tab w:val="left" w:pos="1062"/>
      </w:tabs>
      <w:spacing w:after="0" w:line="240" w:lineRule="auto"/>
      <w:jc w:val="both"/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</w:pPr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____________ (______________</w:t>
    </w:r>
    <w:proofErr w:type="gramStart"/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_)   </w:t>
    </w:r>
    <w:proofErr w:type="gramEnd"/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</w:t>
    </w:r>
    <w:r w:rsidR="00A62474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       </w:t>
    </w:r>
    <w:r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__</w:t>
    </w:r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___________А.В.Беляева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D920" w14:textId="77777777" w:rsidR="001E7EED" w:rsidRDefault="001E7EED" w:rsidP="00F21E47">
      <w:pPr>
        <w:spacing w:after="0" w:line="240" w:lineRule="auto"/>
      </w:pPr>
      <w:r>
        <w:separator/>
      </w:r>
    </w:p>
  </w:footnote>
  <w:footnote w:type="continuationSeparator" w:id="0">
    <w:p w14:paraId="2EF2287F" w14:textId="77777777" w:rsidR="001E7EED" w:rsidRDefault="001E7EED" w:rsidP="00F2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208"/>
    <w:multiLevelType w:val="multilevel"/>
    <w:tmpl w:val="285E1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371AD6"/>
    <w:multiLevelType w:val="hybridMultilevel"/>
    <w:tmpl w:val="89B21A08"/>
    <w:lvl w:ilvl="0" w:tplc="02B2DED8">
      <w:start w:val="1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0" w:hanging="360"/>
      </w:pPr>
    </w:lvl>
    <w:lvl w:ilvl="2" w:tplc="0419001B" w:tentative="1">
      <w:start w:val="1"/>
      <w:numFmt w:val="lowerRoman"/>
      <w:lvlText w:val="%3."/>
      <w:lvlJc w:val="right"/>
      <w:pPr>
        <w:ind w:left="5840" w:hanging="180"/>
      </w:pPr>
    </w:lvl>
    <w:lvl w:ilvl="3" w:tplc="0419000F" w:tentative="1">
      <w:start w:val="1"/>
      <w:numFmt w:val="decimal"/>
      <w:lvlText w:val="%4."/>
      <w:lvlJc w:val="left"/>
      <w:pPr>
        <w:ind w:left="6560" w:hanging="360"/>
      </w:pPr>
    </w:lvl>
    <w:lvl w:ilvl="4" w:tplc="04190019" w:tentative="1">
      <w:start w:val="1"/>
      <w:numFmt w:val="lowerLetter"/>
      <w:lvlText w:val="%5."/>
      <w:lvlJc w:val="left"/>
      <w:pPr>
        <w:ind w:left="7280" w:hanging="360"/>
      </w:pPr>
    </w:lvl>
    <w:lvl w:ilvl="5" w:tplc="0419001B" w:tentative="1">
      <w:start w:val="1"/>
      <w:numFmt w:val="lowerRoman"/>
      <w:lvlText w:val="%6."/>
      <w:lvlJc w:val="right"/>
      <w:pPr>
        <w:ind w:left="8000" w:hanging="180"/>
      </w:pPr>
    </w:lvl>
    <w:lvl w:ilvl="6" w:tplc="0419000F" w:tentative="1">
      <w:start w:val="1"/>
      <w:numFmt w:val="decimal"/>
      <w:lvlText w:val="%7."/>
      <w:lvlJc w:val="left"/>
      <w:pPr>
        <w:ind w:left="8720" w:hanging="360"/>
      </w:pPr>
    </w:lvl>
    <w:lvl w:ilvl="7" w:tplc="04190019" w:tentative="1">
      <w:start w:val="1"/>
      <w:numFmt w:val="lowerLetter"/>
      <w:lvlText w:val="%8."/>
      <w:lvlJc w:val="left"/>
      <w:pPr>
        <w:ind w:left="9440" w:hanging="360"/>
      </w:pPr>
    </w:lvl>
    <w:lvl w:ilvl="8" w:tplc="0419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2" w15:restartNumberingAfterBreak="0">
    <w:nsid w:val="324D7F9B"/>
    <w:multiLevelType w:val="hybridMultilevel"/>
    <w:tmpl w:val="50F417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1DF"/>
    <w:multiLevelType w:val="multilevel"/>
    <w:tmpl w:val="C99E4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5183245">
    <w:abstractNumId w:val="3"/>
  </w:num>
  <w:num w:numId="2" w16cid:durableId="1279138589">
    <w:abstractNumId w:val="1"/>
  </w:num>
  <w:num w:numId="3" w16cid:durableId="2011565035">
    <w:abstractNumId w:val="4"/>
  </w:num>
  <w:num w:numId="4" w16cid:durableId="1837842965">
    <w:abstractNumId w:val="2"/>
  </w:num>
  <w:num w:numId="5" w16cid:durableId="81175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1A"/>
    <w:rsid w:val="00076243"/>
    <w:rsid w:val="00092251"/>
    <w:rsid w:val="000D0C5E"/>
    <w:rsid w:val="001E7EED"/>
    <w:rsid w:val="00353102"/>
    <w:rsid w:val="00383198"/>
    <w:rsid w:val="004133AB"/>
    <w:rsid w:val="0049041A"/>
    <w:rsid w:val="004C0F5C"/>
    <w:rsid w:val="004E4F97"/>
    <w:rsid w:val="00504485"/>
    <w:rsid w:val="00507A49"/>
    <w:rsid w:val="00540404"/>
    <w:rsid w:val="005857BD"/>
    <w:rsid w:val="005B1532"/>
    <w:rsid w:val="0063515C"/>
    <w:rsid w:val="00681257"/>
    <w:rsid w:val="007405E8"/>
    <w:rsid w:val="007751CA"/>
    <w:rsid w:val="00860805"/>
    <w:rsid w:val="009E7600"/>
    <w:rsid w:val="009F6B90"/>
    <w:rsid w:val="00A500B4"/>
    <w:rsid w:val="00A62474"/>
    <w:rsid w:val="00A91DDB"/>
    <w:rsid w:val="00AD041D"/>
    <w:rsid w:val="00AF0888"/>
    <w:rsid w:val="00C637FF"/>
    <w:rsid w:val="00E50F92"/>
    <w:rsid w:val="00F21E47"/>
    <w:rsid w:val="00F229F2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D571"/>
  <w15:chartTrackingRefBased/>
  <w15:docId w15:val="{15D4EDF2-9DC9-45C9-83A0-A7A4ED3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E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E47"/>
  </w:style>
  <w:style w:type="paragraph" w:styleId="a7">
    <w:name w:val="footer"/>
    <w:basedOn w:val="a"/>
    <w:link w:val="a8"/>
    <w:uiPriority w:val="99"/>
    <w:unhideWhenUsed/>
    <w:rsid w:val="00F2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E47"/>
  </w:style>
  <w:style w:type="paragraph" w:styleId="a9">
    <w:name w:val="Balloon Text"/>
    <w:basedOn w:val="a"/>
    <w:link w:val="aa"/>
    <w:uiPriority w:val="99"/>
    <w:semiHidden/>
    <w:unhideWhenUsed/>
    <w:rsid w:val="0038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19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E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</cp:lastModifiedBy>
  <cp:revision>5</cp:revision>
  <cp:lastPrinted>2023-12-27T06:34:00Z</cp:lastPrinted>
  <dcterms:created xsi:type="dcterms:W3CDTF">2023-09-14T13:15:00Z</dcterms:created>
  <dcterms:modified xsi:type="dcterms:W3CDTF">2023-12-27T06:35:00Z</dcterms:modified>
</cp:coreProperties>
</file>